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74C" w:rsidRPr="0030274C" w:rsidRDefault="0030274C" w:rsidP="0030274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74C">
        <w:rPr>
          <w:rFonts w:ascii="Times New Roman" w:hAnsi="Times New Roman" w:cs="Times New Roman"/>
          <w:b/>
          <w:sz w:val="28"/>
          <w:szCs w:val="28"/>
        </w:rPr>
        <w:t xml:space="preserve">Перечень  вопросов  на  должность   </w:t>
      </w:r>
      <w:r>
        <w:rPr>
          <w:rFonts w:ascii="Times New Roman" w:hAnsi="Times New Roman" w:cs="Times New Roman"/>
          <w:b/>
          <w:sz w:val="28"/>
          <w:szCs w:val="28"/>
        </w:rPr>
        <w:t xml:space="preserve">ведущего специалиста </w:t>
      </w:r>
      <w:r w:rsidRPr="0030274C">
        <w:rPr>
          <w:rFonts w:ascii="Times New Roman" w:hAnsi="Times New Roman" w:cs="Times New Roman"/>
          <w:b/>
          <w:sz w:val="28"/>
          <w:szCs w:val="28"/>
        </w:rPr>
        <w:t>отдела ЖКХ и организации работы по эксплуатации жилого фонда  управы  Коминтерновского  района  (кадровый резерв)</w:t>
      </w:r>
    </w:p>
    <w:p w:rsidR="0030274C" w:rsidRDefault="0030274C" w:rsidP="0030274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73A8A" w:rsidRPr="0030274C" w:rsidRDefault="00473A8A" w:rsidP="003027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74C">
        <w:rPr>
          <w:rFonts w:ascii="Times New Roman" w:hAnsi="Times New Roman" w:cs="Times New Roman"/>
          <w:sz w:val="28"/>
          <w:szCs w:val="28"/>
        </w:rPr>
        <w:t>1. Основн</w:t>
      </w:r>
      <w:r w:rsidR="005911D6" w:rsidRPr="0030274C">
        <w:rPr>
          <w:rFonts w:ascii="Times New Roman" w:hAnsi="Times New Roman" w:cs="Times New Roman"/>
          <w:sz w:val="28"/>
          <w:szCs w:val="28"/>
        </w:rPr>
        <w:t>ые</w:t>
      </w:r>
      <w:r w:rsidRPr="0030274C">
        <w:rPr>
          <w:rFonts w:ascii="Times New Roman" w:hAnsi="Times New Roman" w:cs="Times New Roman"/>
          <w:sz w:val="28"/>
          <w:szCs w:val="28"/>
        </w:rPr>
        <w:t xml:space="preserve"> </w:t>
      </w:r>
      <w:r w:rsidR="00C100FB" w:rsidRPr="0030274C">
        <w:rPr>
          <w:rFonts w:ascii="Times New Roman" w:hAnsi="Times New Roman" w:cs="Times New Roman"/>
          <w:sz w:val="28"/>
          <w:szCs w:val="28"/>
        </w:rPr>
        <w:t>задачи</w:t>
      </w:r>
      <w:r w:rsidRPr="0030274C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0274C">
        <w:rPr>
          <w:rFonts w:ascii="Times New Roman" w:hAnsi="Times New Roman" w:cs="Times New Roman"/>
          <w:sz w:val="28"/>
          <w:szCs w:val="28"/>
        </w:rPr>
        <w:t xml:space="preserve"> </w:t>
      </w:r>
      <w:r w:rsidR="0030274C" w:rsidRPr="0030274C">
        <w:rPr>
          <w:rFonts w:ascii="Times New Roman" w:hAnsi="Times New Roman" w:cs="Times New Roman"/>
          <w:sz w:val="28"/>
          <w:szCs w:val="28"/>
        </w:rPr>
        <w:t>ЖКХ и организации работы по эксплуатации жилого фонда.</w:t>
      </w:r>
    </w:p>
    <w:p w:rsidR="00C100FB" w:rsidRPr="0030274C" w:rsidRDefault="00C100FB" w:rsidP="003027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74C">
        <w:rPr>
          <w:rFonts w:ascii="Times New Roman" w:hAnsi="Times New Roman" w:cs="Times New Roman"/>
          <w:sz w:val="28"/>
          <w:szCs w:val="28"/>
        </w:rPr>
        <w:t>2. В чем заключается участие  по управлению муниципальным жилищным фондом в пределах предоставленных полномочий?</w:t>
      </w:r>
    </w:p>
    <w:p w:rsidR="005D4914" w:rsidRPr="0030274C" w:rsidRDefault="00041EA6" w:rsidP="003027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74C">
        <w:rPr>
          <w:rFonts w:ascii="Times New Roman" w:hAnsi="Times New Roman" w:cs="Times New Roman"/>
          <w:sz w:val="28"/>
          <w:szCs w:val="28"/>
        </w:rPr>
        <w:t>3</w:t>
      </w:r>
      <w:r w:rsidR="00D30D42" w:rsidRPr="0030274C">
        <w:rPr>
          <w:rFonts w:ascii="Times New Roman" w:hAnsi="Times New Roman" w:cs="Times New Roman"/>
          <w:sz w:val="28"/>
          <w:szCs w:val="28"/>
        </w:rPr>
        <w:t>. Основные нормативные документы, которыми р</w:t>
      </w:r>
      <w:r w:rsidR="0030274C">
        <w:rPr>
          <w:rFonts w:ascii="Times New Roman" w:hAnsi="Times New Roman" w:cs="Times New Roman"/>
          <w:sz w:val="28"/>
          <w:szCs w:val="28"/>
        </w:rPr>
        <w:t>уководствуется отдел при работе.</w:t>
      </w:r>
      <w:bookmarkStart w:id="0" w:name="_GoBack"/>
      <w:bookmarkEnd w:id="0"/>
    </w:p>
    <w:p w:rsidR="0078685E" w:rsidRPr="0030274C" w:rsidRDefault="0078685E" w:rsidP="003027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74C">
        <w:rPr>
          <w:rFonts w:ascii="Times New Roman" w:hAnsi="Times New Roman" w:cs="Times New Roman"/>
          <w:sz w:val="28"/>
          <w:szCs w:val="28"/>
        </w:rPr>
        <w:t xml:space="preserve">4. Каким нормативным документом предусмотрена возможность </w:t>
      </w:r>
      <w:proofErr w:type="gramStart"/>
      <w:r w:rsidRPr="0030274C">
        <w:rPr>
          <w:rFonts w:ascii="Times New Roman" w:hAnsi="Times New Roman" w:cs="Times New Roman"/>
          <w:sz w:val="28"/>
          <w:szCs w:val="28"/>
        </w:rPr>
        <w:t>переноса срока проведения капитального ремонта общего имущества</w:t>
      </w:r>
      <w:proofErr w:type="gramEnd"/>
      <w:r w:rsidRPr="0030274C">
        <w:rPr>
          <w:rFonts w:ascii="Times New Roman" w:hAnsi="Times New Roman" w:cs="Times New Roman"/>
          <w:sz w:val="28"/>
          <w:szCs w:val="28"/>
        </w:rPr>
        <w:t xml:space="preserve"> в МКД на более ранний период?</w:t>
      </w:r>
    </w:p>
    <w:p w:rsidR="0078685E" w:rsidRPr="0030274C" w:rsidRDefault="0078685E" w:rsidP="003027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74C">
        <w:rPr>
          <w:rFonts w:ascii="Times New Roman" w:hAnsi="Times New Roman" w:cs="Times New Roman"/>
          <w:sz w:val="28"/>
          <w:szCs w:val="28"/>
        </w:rPr>
        <w:t>5. Что является основанием для рассмотрения Комиссией вопроса об установлении необходимости проведения капитального ремонта общего имущества в многоквартирном доме?</w:t>
      </w:r>
    </w:p>
    <w:p w:rsidR="009904BB" w:rsidRPr="0030274C" w:rsidRDefault="009904BB" w:rsidP="0030274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pacing w:val="26"/>
          <w:sz w:val="28"/>
          <w:szCs w:val="28"/>
        </w:rPr>
      </w:pPr>
      <w:r w:rsidRPr="0030274C">
        <w:rPr>
          <w:rFonts w:ascii="Times New Roman" w:hAnsi="Times New Roman" w:cs="Times New Roman"/>
          <w:color w:val="000000"/>
          <w:sz w:val="28"/>
          <w:szCs w:val="28"/>
        </w:rPr>
        <w:t>6. Какие способы формирования фонда капитального ремонта предусмотрены</w:t>
      </w:r>
      <w:r w:rsidR="0030274C" w:rsidRPr="0030274C">
        <w:rPr>
          <w:rFonts w:ascii="Times New Roman" w:hAnsi="Times New Roman" w:cs="Times New Roman"/>
          <w:color w:val="000000"/>
          <w:sz w:val="28"/>
          <w:szCs w:val="28"/>
        </w:rPr>
        <w:t>?</w:t>
      </w:r>
      <w:r w:rsidRPr="003027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904BB" w:rsidRPr="0030274C" w:rsidRDefault="009904BB" w:rsidP="0030274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pacing w:val="17"/>
          <w:sz w:val="28"/>
          <w:szCs w:val="28"/>
        </w:rPr>
      </w:pPr>
      <w:r w:rsidRPr="0030274C">
        <w:rPr>
          <w:rFonts w:ascii="Times New Roman" w:hAnsi="Times New Roman" w:cs="Times New Roman"/>
          <w:color w:val="000000"/>
          <w:spacing w:val="17"/>
          <w:sz w:val="28"/>
          <w:szCs w:val="28"/>
        </w:rPr>
        <w:t>7. Какие предусмотрены виды способов управления МКД?</w:t>
      </w:r>
    </w:p>
    <w:p w:rsidR="009904BB" w:rsidRPr="0030274C" w:rsidRDefault="009904BB" w:rsidP="0030274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pacing w:val="46"/>
          <w:sz w:val="28"/>
          <w:szCs w:val="28"/>
        </w:rPr>
      </w:pPr>
      <w:r w:rsidRPr="0030274C">
        <w:rPr>
          <w:rFonts w:ascii="Times New Roman" w:hAnsi="Times New Roman" w:cs="Times New Roman"/>
          <w:color w:val="000000"/>
          <w:spacing w:val="46"/>
          <w:sz w:val="28"/>
          <w:szCs w:val="28"/>
        </w:rPr>
        <w:t xml:space="preserve">8. В каком случае деятельность по управлению МКД подлежит </w:t>
      </w:r>
      <w:r w:rsidRPr="0030274C">
        <w:rPr>
          <w:rFonts w:ascii="Times New Roman" w:hAnsi="Times New Roman" w:cs="Times New Roman"/>
          <w:color w:val="000000"/>
          <w:spacing w:val="16"/>
          <w:sz w:val="28"/>
          <w:szCs w:val="28"/>
        </w:rPr>
        <w:t>лицензированию?</w:t>
      </w:r>
    </w:p>
    <w:p w:rsidR="009904BB" w:rsidRPr="0030274C" w:rsidRDefault="009904BB" w:rsidP="0030274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pacing w:val="27"/>
          <w:sz w:val="28"/>
          <w:szCs w:val="28"/>
        </w:rPr>
      </w:pPr>
      <w:r w:rsidRPr="0030274C">
        <w:rPr>
          <w:rFonts w:ascii="Times New Roman" w:hAnsi="Times New Roman" w:cs="Times New Roman"/>
          <w:color w:val="000000"/>
          <w:spacing w:val="27"/>
          <w:sz w:val="28"/>
          <w:szCs w:val="28"/>
        </w:rPr>
        <w:t xml:space="preserve">9. В каком случае орган местного самоуправления проводит открытый </w:t>
      </w:r>
      <w:r w:rsidRPr="0030274C">
        <w:rPr>
          <w:rFonts w:ascii="Times New Roman" w:hAnsi="Times New Roman" w:cs="Times New Roman"/>
          <w:color w:val="000000"/>
          <w:spacing w:val="18"/>
          <w:sz w:val="28"/>
          <w:szCs w:val="28"/>
        </w:rPr>
        <w:t>конкурс по отбору управляющей организации?</w:t>
      </w:r>
    </w:p>
    <w:p w:rsidR="004B4348" w:rsidRPr="0030274C" w:rsidRDefault="00241817" w:rsidP="003027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74C">
        <w:rPr>
          <w:rFonts w:ascii="Times New Roman" w:hAnsi="Times New Roman" w:cs="Times New Roman"/>
          <w:sz w:val="28"/>
          <w:szCs w:val="28"/>
        </w:rPr>
        <w:t xml:space="preserve">10. </w:t>
      </w:r>
      <w:r w:rsidR="008835C9" w:rsidRPr="0030274C">
        <w:rPr>
          <w:rFonts w:ascii="Times New Roman" w:hAnsi="Times New Roman" w:cs="Times New Roman"/>
          <w:sz w:val="28"/>
          <w:szCs w:val="28"/>
        </w:rPr>
        <w:t xml:space="preserve">Каким документом </w:t>
      </w:r>
      <w:r w:rsidR="00D4085C" w:rsidRPr="0030274C">
        <w:rPr>
          <w:rFonts w:ascii="Times New Roman" w:hAnsi="Times New Roman" w:cs="Times New Roman"/>
          <w:sz w:val="28"/>
          <w:szCs w:val="28"/>
        </w:rPr>
        <w:t xml:space="preserve">определяются полномочия </w:t>
      </w:r>
      <w:r w:rsidR="000D0C9C" w:rsidRPr="0030274C">
        <w:rPr>
          <w:rFonts w:ascii="Times New Roman" w:hAnsi="Times New Roman" w:cs="Times New Roman"/>
          <w:sz w:val="28"/>
          <w:szCs w:val="28"/>
        </w:rPr>
        <w:t>ведущ</w:t>
      </w:r>
      <w:r w:rsidR="00D4085C" w:rsidRPr="0030274C">
        <w:rPr>
          <w:rFonts w:ascii="Times New Roman" w:hAnsi="Times New Roman" w:cs="Times New Roman"/>
          <w:sz w:val="28"/>
          <w:szCs w:val="28"/>
        </w:rPr>
        <w:t>его</w:t>
      </w:r>
      <w:r w:rsidR="000D0C9C" w:rsidRPr="0030274C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D4085C" w:rsidRPr="0030274C">
        <w:rPr>
          <w:rFonts w:ascii="Times New Roman" w:hAnsi="Times New Roman" w:cs="Times New Roman"/>
          <w:sz w:val="28"/>
          <w:szCs w:val="28"/>
        </w:rPr>
        <w:t>а</w:t>
      </w:r>
      <w:r w:rsidR="000D0C9C" w:rsidRPr="0030274C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4B4348" w:rsidRPr="0030274C">
        <w:rPr>
          <w:rFonts w:ascii="Times New Roman" w:hAnsi="Times New Roman" w:cs="Times New Roman"/>
          <w:sz w:val="28"/>
          <w:szCs w:val="28"/>
        </w:rPr>
        <w:t>управы</w:t>
      </w:r>
      <w:r w:rsidR="00D4085C" w:rsidRPr="0030274C">
        <w:rPr>
          <w:rFonts w:ascii="Times New Roman" w:hAnsi="Times New Roman" w:cs="Times New Roman"/>
          <w:sz w:val="28"/>
          <w:szCs w:val="28"/>
        </w:rPr>
        <w:t xml:space="preserve"> </w:t>
      </w:r>
      <w:r w:rsidR="000D0C9C" w:rsidRPr="0030274C">
        <w:rPr>
          <w:rFonts w:ascii="Times New Roman" w:hAnsi="Times New Roman" w:cs="Times New Roman"/>
          <w:sz w:val="28"/>
          <w:szCs w:val="28"/>
        </w:rPr>
        <w:t xml:space="preserve">составлять протоколы об </w:t>
      </w:r>
      <w:r w:rsidR="004B4348" w:rsidRPr="0030274C">
        <w:rPr>
          <w:rFonts w:ascii="Times New Roman" w:hAnsi="Times New Roman" w:cs="Times New Roman"/>
          <w:sz w:val="28"/>
          <w:szCs w:val="28"/>
        </w:rPr>
        <w:t>административном правонарушении?</w:t>
      </w:r>
      <w:r w:rsidR="000D0C9C" w:rsidRPr="003027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4348" w:rsidRDefault="004B4348" w:rsidP="009904B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835C9" w:rsidRPr="00111769" w:rsidRDefault="008835C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8835C9" w:rsidRPr="001117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D832A1"/>
    <w:multiLevelType w:val="multilevel"/>
    <w:tmpl w:val="EBB89836"/>
    <w:lvl w:ilvl="0">
      <w:start w:val="1"/>
      <w:numFmt w:val="decimal"/>
      <w:lvlText w:val="%1)"/>
      <w:lvlJc w:val="left"/>
      <w:pPr>
        <w:tabs>
          <w:tab w:val="decimal" w:pos="648"/>
        </w:tabs>
        <w:ind w:left="720"/>
      </w:pPr>
      <w:rPr>
        <w:rFonts w:ascii="Arial" w:hAnsi="Arial"/>
        <w:strike w:val="0"/>
        <w:color w:val="000000"/>
        <w:spacing w:val="26"/>
        <w:w w:val="100"/>
        <w:sz w:val="22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E620144"/>
    <w:multiLevelType w:val="multilevel"/>
    <w:tmpl w:val="77B0FC6E"/>
    <w:lvl w:ilvl="0">
      <w:start w:val="1"/>
      <w:numFmt w:val="decimal"/>
      <w:lvlText w:val="%1)"/>
      <w:lvlJc w:val="left"/>
      <w:pPr>
        <w:tabs>
          <w:tab w:val="decimal" w:pos="360"/>
        </w:tabs>
        <w:ind w:left="720"/>
      </w:pPr>
      <w:rPr>
        <w:rFonts w:ascii="Arial" w:hAnsi="Arial"/>
        <w:strike w:val="0"/>
        <w:color w:val="000000"/>
        <w:spacing w:val="10"/>
        <w:w w:val="100"/>
        <w:sz w:val="22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D42"/>
    <w:rsid w:val="00041EA6"/>
    <w:rsid w:val="000D0C9C"/>
    <w:rsid w:val="00111769"/>
    <w:rsid w:val="001212C1"/>
    <w:rsid w:val="001232AA"/>
    <w:rsid w:val="001C6D81"/>
    <w:rsid w:val="00241817"/>
    <w:rsid w:val="0027473D"/>
    <w:rsid w:val="0030274C"/>
    <w:rsid w:val="00473A8A"/>
    <w:rsid w:val="004B4348"/>
    <w:rsid w:val="00501A74"/>
    <w:rsid w:val="0057309C"/>
    <w:rsid w:val="005911D6"/>
    <w:rsid w:val="005D4914"/>
    <w:rsid w:val="005E18B5"/>
    <w:rsid w:val="006A2D18"/>
    <w:rsid w:val="0078685E"/>
    <w:rsid w:val="00811307"/>
    <w:rsid w:val="008835C9"/>
    <w:rsid w:val="009904BB"/>
    <w:rsid w:val="00C100FB"/>
    <w:rsid w:val="00C77F50"/>
    <w:rsid w:val="00D30D42"/>
    <w:rsid w:val="00D40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5911D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5911D6"/>
  </w:style>
  <w:style w:type="paragraph" w:styleId="a5">
    <w:name w:val="Balloon Text"/>
    <w:basedOn w:val="a"/>
    <w:link w:val="a6"/>
    <w:uiPriority w:val="99"/>
    <w:semiHidden/>
    <w:unhideWhenUsed/>
    <w:rsid w:val="00501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1A7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418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5911D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5911D6"/>
  </w:style>
  <w:style w:type="paragraph" w:styleId="a5">
    <w:name w:val="Balloon Text"/>
    <w:basedOn w:val="a"/>
    <w:link w:val="a6"/>
    <w:uiPriority w:val="99"/>
    <w:semiHidden/>
    <w:unhideWhenUsed/>
    <w:rsid w:val="00501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1A7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418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Чернявский</dc:creator>
  <cp:lastModifiedBy>Первых И.И.</cp:lastModifiedBy>
  <cp:revision>6</cp:revision>
  <cp:lastPrinted>2020-06-11T12:18:00Z</cp:lastPrinted>
  <dcterms:created xsi:type="dcterms:W3CDTF">2019-09-05T09:45:00Z</dcterms:created>
  <dcterms:modified xsi:type="dcterms:W3CDTF">2021-03-30T09:46:00Z</dcterms:modified>
</cp:coreProperties>
</file>